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附件</w:t>
      </w:r>
      <w:r>
        <w:rPr>
          <w:rFonts w:hint="eastAsia"/>
          <w:sz w:val="36"/>
          <w:szCs w:val="36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青岛返滁人员信息排查表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二级</w:t>
      </w:r>
      <w:r>
        <w:rPr>
          <w:rFonts w:hint="eastAsia"/>
          <w:sz w:val="32"/>
          <w:szCs w:val="32"/>
        </w:rPr>
        <w:t>学院、部门：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</w:t>
      </w:r>
    </w:p>
    <w:tbl>
      <w:tblPr>
        <w:tblStyle w:val="3"/>
        <w:tblW w:w="9533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65"/>
        <w:gridCol w:w="2430"/>
        <w:gridCol w:w="1530"/>
        <w:gridCol w:w="1468"/>
        <w:gridCol w:w="145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年级专业（学生填写）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至青岛-离青岛时间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返滁交通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工具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联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系电话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788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ind w:firstLine="720" w:firstLineChars="200"/>
        <w:rPr>
          <w:rFonts w:hint="eastAsia"/>
          <w:sz w:val="36"/>
          <w:szCs w:val="36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1404"/>
    <w:rsid w:val="13A04B9D"/>
    <w:rsid w:val="18BC6B63"/>
    <w:rsid w:val="1BB7351A"/>
    <w:rsid w:val="1D5B3575"/>
    <w:rsid w:val="2332678E"/>
    <w:rsid w:val="53EC1404"/>
    <w:rsid w:val="5BA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uiPriority w:val="0"/>
    <w:pPr>
      <w:spacing w:line="520" w:lineRule="exact"/>
      <w:jc w:val="center"/>
    </w:pPr>
    <w:rPr>
      <w:rFonts w:eastAsia="方正小标宋简体" w:asciiTheme="minorAscii" w:hAnsiTheme="minorAscii"/>
      <w:sz w:val="32"/>
      <w:szCs w:val="22"/>
    </w:rPr>
  </w:style>
  <w:style w:type="paragraph" w:customStyle="1" w:styleId="6">
    <w:name w:val="样式2"/>
    <w:basedOn w:val="1"/>
    <w:uiPriority w:val="0"/>
    <w:pPr>
      <w:spacing w:line="560" w:lineRule="exact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2020-10-12T09:31:00Z</dcterms:created>
  <dc:creator>旭旭</dc:creator>
  <cp:lastModifiedBy>旭旭</cp:lastModifiedBy>
  <dcterms:modified xsi:type="dcterms:W3CDTF">2020-10-12T09:33:19Z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