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附件：</w:t>
      </w:r>
    </w:p>
    <w:p>
      <w:pPr>
        <w:widowControl/>
        <w:spacing w:beforeLines="50" w:afterLines="50" w:line="330" w:lineRule="atLeast"/>
        <w:ind w:firstLine="480"/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滁州学院第九届新闻奖获奖名单</w:t>
      </w:r>
    </w:p>
    <w:bookmarkEnd w:id="0"/>
    <w:tbl>
      <w:tblPr>
        <w:tblStyle w:val="4"/>
        <w:tblW w:w="95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116"/>
        <w:gridCol w:w="4671"/>
        <w:gridCol w:w="1673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等  次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标  题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  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83"/>
              </w:tabs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消</w:t>
            </w:r>
          </w:p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息</w:t>
            </w:r>
          </w:p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类</w:t>
            </w:r>
          </w:p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我校全面线上教学谱写全员育人“进行曲”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 xml:space="preserve">王小凡 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师生宅家创作“抗疫”作品凝聚战“疫”力量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陈沭文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百名处级干部交流调研成果“话初心 谈发展 促转化”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马良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我校入选首批“全省党建工作示范高校”培育创建单位 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徐世平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我校入选全国高校中华优秀传统文化传承基地 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束亚弟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我校扶贫工作队抓复工促增收保稳定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贾亚彬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我校党员教师志愿服务队亮相滁州街头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张纪成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“云考试”助推思政课教学改革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787878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张静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食品学院：“最后一次党课”送别毕业生党员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787878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张元昶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音乐学院：系列主题党日“音乐思政课”开讲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787878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高静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三等奖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Style w:val="8"/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我校喜获两项国家自然科学基金项目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张邦贤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Style w:val="8"/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我校喜获1项国家社科基金后期资助项目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束亚弟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Style w:val="8"/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我校“知行学堂”获评市学雷锋志愿服务十佳典型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卫顺莹 孙翰琼 聂辉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Style w:val="8"/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地信学院：受助学子送来感谢信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陈青松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地信学院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Style w:val="8"/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体育学院：表彰62名参与抗击疫情学子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奚苇杭 高鉴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Style w:val="8"/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教科院：开展“我与党旗合个影”主题党日活动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骆玲玲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Style w:val="8"/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文学院：学子“宅”家不停学，耕耘体艰辛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薛雨露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后勤处：奏响春季复学四部曲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胥艳鹏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后勤处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机电学院：50余名师生参与抗“疫”工作受表扬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高来鑫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机电学院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体育学院：开展“宅家运动不停止”连续打卡 14 天活动 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奚苇杭 李正东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化工学院：组织学生认真学习个人防护知识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苏云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2"/>
              </w:rPr>
            </w:pPr>
          </w:p>
          <w:p>
            <w:pPr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2"/>
              </w:rPr>
              <w:t>通</w:t>
            </w:r>
          </w:p>
          <w:p>
            <w:pPr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2"/>
              </w:rPr>
              <w:t>讯</w:t>
            </w:r>
          </w:p>
          <w:p>
            <w:pPr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2"/>
              </w:rPr>
              <w:t>类</w:t>
            </w:r>
          </w:p>
          <w:p>
            <w:pPr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2"/>
              </w:rPr>
              <w:t>一等奖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Style w:val="8"/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 xml:space="preserve">我校扶贫工作队：扎根义和拔穷根  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贾亚彬 赵来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人事处  食品学院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2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2"/>
              </w:rPr>
              <w:t>二等奖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【毕业生风采】双胞胎姐妹的“研”路突袭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陈沭文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2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2"/>
              </w:rPr>
              <w:t>三等奖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我校毕业生江珅宝入选全国青年岗位能手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曾三侠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戈光月：大胆想象未来 踏实做好当下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曹睿 仉腾飞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蔚然社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张睿轩：勇于尝试的人生更精彩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叶颖 仉腾飞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蔚然社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沈婷婷:逆流而上，洪水无法浇灭希望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沈婷婷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新</w:t>
            </w:r>
          </w:p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媒</w:t>
            </w:r>
          </w:p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体</w:t>
            </w:r>
          </w:p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类</w:t>
            </w:r>
          </w:p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一等奖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Style w:val="8"/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@大接龙 | 蔚园学子：今天，我们都是收信人！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left="105" w:hanging="105" w:hangingChars="5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许刘洋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蔚然社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="210" w:afterAutospacing="0" w:line="21" w:lineRule="atLeas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70周年校庆 | 点亮滁院，拥抱祝福！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left="315" w:hanging="315" w:hangingChars="1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陈子荣 王一诺</w:t>
            </w:r>
          </w:p>
          <w:p>
            <w:pPr>
              <w:widowControl/>
              <w:spacing w:line="330" w:lineRule="atLeast"/>
              <w:ind w:firstLine="420" w:firstLineChars="200"/>
              <w:rPr>
                <w:rFonts w:hint="eastAsia" w:ascii="宋体" w:hAnsi="宋体" w:eastAsia="宋体" w:cs="宋体"/>
                <w:b/>
                <w:color w:val="333333"/>
                <w:spacing w:val="8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郑睿彤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蔚然社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="210" w:afterAutospacing="0" w:line="21" w:lineRule="atLeast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="210" w:afterAutospacing="0" w:line="21" w:lineRule="atLeast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新生大数据 | 今年的男女比例是…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left="315" w:leftChars="0" w:hanging="315" w:hangingChars="150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侯金锦 何佳桐张晨晨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蔚然社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="210" w:afterAutospacing="0" w:line="21" w:lineRule="atLeast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="210" w:afterAutospacing="0" w:line="21" w:lineRule="atLeast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蔚园暖心快递，你收到了吗？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凌玲  周宇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蔚然社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="210" w:afterAutospacing="0" w:line="21" w:lineRule="atLeast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="210" w:afterAutospacing="0" w:line="21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滁院人宅家美食大赏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周美 张晨晨 周宇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蔚然社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三等奖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="210" w:afterAutospacing="0" w:line="21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宅家也能高效学习，你的笔记是哪一种呢？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郑睿彤  刘绮湄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</w:rPr>
              <w:t>蔚然社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隐秘3期：快来康康滁院孵化基地哪家强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陈曦 巫珊珊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【我的返家乡实践故事】以青春之力，报桑梓之情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30"/>
                <w:szCs w:val="21"/>
              </w:rPr>
              <w:t>钱文</w:t>
            </w:r>
            <w:r>
              <w:rPr>
                <w:rFonts w:hint="eastAsia" w:ascii="宋体" w:hAnsi="宋体" w:eastAsia="宋体" w:cs="宋体"/>
                <w:spacing w:val="30"/>
                <w:sz w:val="24"/>
              </w:rPr>
              <w:t>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外语学院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一封辅导员的来信|疫情假期，一位辅导员对他的学生这样说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李云飞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地信学院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音</w:t>
            </w:r>
          </w:p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频</w:t>
            </w:r>
          </w:p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类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一等奖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专访|党委常委、副校长吴开华回应校园管理问题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张雨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蔚然社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二等奖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《我们都是武汉人》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常天宇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张言标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蔚然社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240" w:firstLineChars="100"/>
              <w:rPr>
                <w:rStyle w:val="8"/>
                <w:rFonts w:hint="eastAsia" w:ascii="宋体" w:hAnsi="宋体" w:eastAsia="宋体" w:cs="宋体"/>
                <w:sz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视</w:t>
            </w:r>
          </w:p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频</w:t>
            </w:r>
          </w:p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类</w:t>
            </w:r>
          </w:p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一等奖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【“艺”心战“疫”】美术学院教师联合创作动画作品致敬抗疫医护人员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乔晖 崔华国等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二等奖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【毕业季】一封家书寄离愁——致2020届毕业生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梅本健 王硕等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Style w:val="8"/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【“艺”心战“疫”】美术学院：师生创作艺术作品凝聚战“疫”力量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李映生 王晨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滁州学院第十四届田径运动会快剪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王程程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军训总结大会5000余师生全场高歌祝福祖国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梅本健、郭明珠等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【“艺”心战“疫”】学子汇聚“好声音”加油中国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常天宇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张文春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蔚然社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摄</w:t>
            </w:r>
          </w:p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影</w:t>
            </w:r>
          </w:p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类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大别山腹地测绘忙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张晶晶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二等奖</w:t>
            </w:r>
          </w:p>
          <w:p>
            <w:pPr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篮球赛组图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陆正遥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蔚园初</w:t>
            </w:r>
            <w:r>
              <w:rPr>
                <w:rFonts w:hint="eastAsia" w:ascii="宋体" w:hAnsi="宋体" w:eastAsia="宋体" w:cs="宋体"/>
                <w:lang w:eastAsia="zh-CN"/>
              </w:rPr>
              <w:t>雪</w:t>
            </w:r>
            <w:r>
              <w:rPr>
                <w:rFonts w:hint="eastAsia" w:ascii="宋体" w:hAnsi="宋体" w:eastAsia="宋体" w:cs="宋体"/>
              </w:rPr>
              <w:t>|终于等到你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宋梦婷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刘之昊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蔚然社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三等奖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军训（飒爽英姿）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朱明珠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蔚然社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蔚然秋意（会峰湖畔）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姚敏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蔚然社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体育学院表演打拳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茆瑜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美术学院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/>
    <w:sectPr>
      <w:foot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122F6"/>
    <w:rsid w:val="13A04B9D"/>
    <w:rsid w:val="18BC6B63"/>
    <w:rsid w:val="1BB7351A"/>
    <w:rsid w:val="1D5B3575"/>
    <w:rsid w:val="2332678E"/>
    <w:rsid w:val="5BAA773F"/>
    <w:rsid w:val="6231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样式1"/>
    <w:basedOn w:val="1"/>
    <w:uiPriority w:val="0"/>
    <w:pPr>
      <w:spacing w:line="520" w:lineRule="exact"/>
      <w:jc w:val="center"/>
    </w:pPr>
    <w:rPr>
      <w:rFonts w:eastAsia="方正小标宋简体" w:asciiTheme="minorAscii" w:hAnsiTheme="minorAscii"/>
      <w:sz w:val="32"/>
      <w:szCs w:val="22"/>
    </w:rPr>
  </w:style>
  <w:style w:type="paragraph" w:customStyle="1" w:styleId="7">
    <w:name w:val="样式2"/>
    <w:basedOn w:val="1"/>
    <w:uiPriority w:val="0"/>
    <w:pPr>
      <w:spacing w:line="560" w:lineRule="exact"/>
    </w:pPr>
    <w:rPr>
      <w:rFonts w:eastAsia="方正小标宋简体" w:asciiTheme="minorAscii" w:hAnsiTheme="minorAscii"/>
      <w:sz w:val="44"/>
    </w:rPr>
  </w:style>
  <w:style w:type="character" w:customStyle="1" w:styleId="8">
    <w:name w:val="article_titl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2020-12-18T09:19:00Z</dcterms:created>
  <dc:creator>旭旭</dc:creator>
  <cp:lastModifiedBy>旭旭</cp:lastModifiedBy>
  <dcterms:modified xsi:type="dcterms:W3CDTF">2020-12-18T09:20:37Z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