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41" w:rsidRPr="001C016B" w:rsidRDefault="00862241" w:rsidP="00862241">
      <w:pPr>
        <w:widowControl/>
        <w:shd w:val="clear" w:color="auto" w:fill="FFFFFF"/>
        <w:rPr>
          <w:rFonts w:asciiTheme="minorEastAsia" w:hAnsiTheme="minorEastAsia" w:cs="宋体"/>
          <w:color w:val="0A0A0A"/>
          <w:kern w:val="0"/>
          <w:sz w:val="28"/>
          <w:szCs w:val="28"/>
        </w:rPr>
      </w:pPr>
      <w:r w:rsidRPr="001C016B">
        <w:rPr>
          <w:rFonts w:asciiTheme="minorEastAsia" w:hAnsiTheme="minorEastAsia" w:cs="宋体" w:hint="eastAsia"/>
          <w:color w:val="0A0A0A"/>
          <w:kern w:val="0"/>
          <w:sz w:val="28"/>
          <w:szCs w:val="28"/>
        </w:rPr>
        <w:t>附件</w:t>
      </w:r>
      <w:r>
        <w:rPr>
          <w:rFonts w:ascii="宋体" w:eastAsia="宋体" w:hAnsi="宋体" w:hint="eastAsia"/>
          <w:bCs/>
          <w:sz w:val="28"/>
          <w:szCs w:val="28"/>
        </w:rPr>
        <w:t>1：</w:t>
      </w:r>
      <w:bookmarkStart w:id="0" w:name="_GoBack"/>
      <w:bookmarkEnd w:id="0"/>
    </w:p>
    <w:p w:rsidR="00862241" w:rsidRPr="001C016B" w:rsidRDefault="00862241" w:rsidP="00862241">
      <w:pPr>
        <w:widowControl/>
        <w:shd w:val="clear" w:color="auto" w:fill="FFFFFF"/>
        <w:jc w:val="center"/>
        <w:rPr>
          <w:rFonts w:asciiTheme="minorEastAsia" w:hAnsiTheme="minorEastAsia" w:cs="宋体"/>
          <w:color w:val="0A0A0A"/>
          <w:kern w:val="0"/>
          <w:sz w:val="28"/>
          <w:szCs w:val="28"/>
        </w:rPr>
      </w:pPr>
      <w:r w:rsidRPr="001C016B">
        <w:rPr>
          <w:rFonts w:asciiTheme="minorEastAsia" w:hAnsiTheme="minorEastAsia" w:cs="宋体" w:hint="eastAsia"/>
          <w:b/>
          <w:bCs/>
          <w:color w:val="0A0A0A"/>
          <w:kern w:val="0"/>
          <w:sz w:val="28"/>
          <w:szCs w:val="28"/>
        </w:rPr>
        <w:t>滁州学院二级网站评比标准</w:t>
      </w:r>
      <w:r w:rsidRPr="001C016B">
        <w:rPr>
          <w:rFonts w:asciiTheme="minorEastAsia" w:hAnsiTheme="minorEastAsia" w:cs="宋体"/>
          <w:b/>
          <w:bCs/>
          <w:color w:val="0A0A0A"/>
          <w:kern w:val="0"/>
          <w:sz w:val="28"/>
          <w:szCs w:val="28"/>
        </w:rPr>
        <w:t>（试行）</w:t>
      </w:r>
    </w:p>
    <w:tbl>
      <w:tblPr>
        <w:tblW w:w="85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520"/>
        <w:gridCol w:w="913"/>
      </w:tblGrid>
      <w:tr w:rsidR="00862241" w:rsidRPr="00E17C16" w:rsidTr="00892B7B">
        <w:trPr>
          <w:trHeight w:val="301"/>
          <w:jc w:val="center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类别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项目及标准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分值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</w:pP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内容</w:t>
            </w:r>
          </w:p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(</w:t>
            </w:r>
            <w:r w:rsidRPr="00E15870">
              <w:rPr>
                <w:rFonts w:ascii="仿宋_GB2312" w:eastAsia="仿宋_GB2312" w:hAnsi="宋体" w:cs="宋体" w:hint="eastAsia"/>
                <w:b/>
                <w:bCs/>
                <w:color w:val="0A0A0A"/>
                <w:kern w:val="0"/>
                <w:sz w:val="28"/>
                <w:szCs w:val="28"/>
              </w:rPr>
              <w:t>60</w:t>
            </w: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0C0F45" w:rsidRDefault="00862241" w:rsidP="00862241">
            <w:pPr>
              <w:pStyle w:val="a3"/>
              <w:widowControl/>
              <w:numPr>
                <w:ilvl w:val="0"/>
                <w:numId w:val="1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栏目设置贴切，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设有全面反映本单位</w:t>
            </w: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的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基本栏目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。</w:t>
            </w:r>
            <w:r w:rsidRPr="000C0F4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突出本单位工作特色，具有特色栏目。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1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内容分类合理，便于用户查找和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访问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1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设有站内搜索功能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模块</w:t>
            </w: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10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2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内容丰富、真实、更新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及时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，与网站主题联系紧密，充分反映本单位工作内容。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2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院部网站充分体现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党建、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教学、科研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服务等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工作情况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；部门网站充分体现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党建、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管理、服务和宣传等作用。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25</w:t>
            </w:r>
          </w:p>
        </w:tc>
      </w:tr>
      <w:tr w:rsidR="00862241" w:rsidRPr="00E17C16" w:rsidTr="00892B7B">
        <w:trPr>
          <w:trHeight w:val="1824"/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62241">
            <w:pPr>
              <w:pStyle w:val="a3"/>
              <w:numPr>
                <w:ilvl w:val="0"/>
                <w:numId w:val="3"/>
              </w:numPr>
              <w:spacing w:afterLines="0" w:line="360" w:lineRule="exact"/>
              <w:ind w:firstLineChars="0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规范使用校徽、校名。</w:t>
            </w:r>
          </w:p>
          <w:p w:rsidR="00862241" w:rsidRPr="00E97F95" w:rsidRDefault="00862241" w:rsidP="00862241">
            <w:pPr>
              <w:pStyle w:val="a3"/>
              <w:numPr>
                <w:ilvl w:val="0"/>
                <w:numId w:val="3"/>
              </w:numPr>
              <w:spacing w:afterLines="0" w:line="360" w:lineRule="exact"/>
              <w:ind w:firstLineChars="0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网站内容表述严谨规范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：用语规范、表述</w:t>
            </w: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准确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、</w:t>
            </w: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标点符号使用恰当，无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错别字。</w:t>
            </w:r>
          </w:p>
          <w:p w:rsidR="00862241" w:rsidRPr="00E97F95" w:rsidRDefault="00862241" w:rsidP="00862241">
            <w:pPr>
              <w:pStyle w:val="a3"/>
              <w:numPr>
                <w:ilvl w:val="0"/>
                <w:numId w:val="3"/>
              </w:numPr>
              <w:spacing w:afterLines="0" w:line="360" w:lineRule="exact"/>
              <w:ind w:firstLineChars="0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每个网页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均有更新时间、访问数量等。</w:t>
            </w:r>
          </w:p>
          <w:p w:rsidR="00862241" w:rsidRPr="00E97F95" w:rsidRDefault="00862241" w:rsidP="00862241">
            <w:pPr>
              <w:pStyle w:val="a3"/>
              <w:numPr>
                <w:ilvl w:val="0"/>
                <w:numId w:val="3"/>
              </w:numPr>
              <w:spacing w:afterLines="0" w:line="360" w:lineRule="exact"/>
              <w:ind w:firstLineChars="0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无空链接和错误链接，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无</w:t>
            </w:r>
            <w:r w:rsidRPr="00E97F95">
              <w:rPr>
                <w:rFonts w:ascii="仿宋_GB2312" w:eastAsia="仿宋_GB2312" w:hAnsi="宋体" w:cs="宋体" w:hint="eastAsia"/>
                <w:color w:val="0A0A0A"/>
                <w:kern w:val="0"/>
                <w:sz w:val="28"/>
                <w:szCs w:val="28"/>
              </w:rPr>
              <w:t>不</w:t>
            </w:r>
            <w:r w:rsidRPr="00E97F95"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  <w:t>恰当的外网链接。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10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241" w:rsidRPr="00E97F95" w:rsidRDefault="00862241" w:rsidP="00892B7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不发布涉及师生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的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个人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信息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，如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发布姓名</w:t>
            </w: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也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公布其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手机号码、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身份证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号、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住址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学生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成绩等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中的两种以上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信息。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5</w:t>
            </w:r>
          </w:p>
        </w:tc>
      </w:tr>
      <w:tr w:rsidR="00862241" w:rsidRPr="00E17C16" w:rsidTr="00892B7B">
        <w:trPr>
          <w:trHeight w:val="790"/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86664C" w:rsidRDefault="00862241" w:rsidP="00892B7B">
            <w:pPr>
              <w:widowControl/>
              <w:spacing w:after="156" w:line="360" w:lineRule="exact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86664C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网站在公众中具有一定的影响力，访问量大（根据网站群后台</w:t>
            </w:r>
            <w:r w:rsidRPr="0086664C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的</w:t>
            </w:r>
            <w:r w:rsidRPr="0086664C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访问数量</w:t>
            </w: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进行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统计</w:t>
            </w:r>
            <w:r w:rsidRPr="0086664C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）。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7C16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10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</w:pP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版面</w:t>
            </w:r>
          </w:p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  <w:t>(</w:t>
            </w:r>
            <w:r w:rsidRPr="00E15870">
              <w:rPr>
                <w:rFonts w:ascii="仿宋_GB2312" w:eastAsia="仿宋_GB2312" w:hAnsi="宋体" w:cs="宋体" w:hint="eastAsia"/>
                <w:b/>
                <w:bCs/>
                <w:color w:val="0A0A0A"/>
                <w:kern w:val="0"/>
                <w:sz w:val="28"/>
                <w:szCs w:val="28"/>
              </w:rPr>
              <w:t>20</w:t>
            </w: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4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版面布局合理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美观大方，色彩搭配和谐自然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4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网页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中列表项目的标题显示完整。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4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不同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页面</w:t>
            </w:r>
            <w:proofErr w:type="gramStart"/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间风格</w:t>
            </w:r>
            <w:proofErr w:type="gramEnd"/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统一、字体美观、字号大小合适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。</w:t>
            </w:r>
          </w:p>
          <w:p w:rsidR="00862241" w:rsidRPr="000E2AC6" w:rsidRDefault="00862241" w:rsidP="00862241">
            <w:pPr>
              <w:pStyle w:val="a3"/>
              <w:widowControl/>
              <w:numPr>
                <w:ilvl w:val="0"/>
                <w:numId w:val="4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体现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清新幽雅的校园文化氛围和专业特色。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4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除附件或表格等内容外，用户无须下载即可访问</w:t>
            </w:r>
            <w:r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相关</w:t>
            </w: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内容。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7C16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15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92B7B">
            <w:pPr>
              <w:widowControl/>
              <w:spacing w:line="360" w:lineRule="exact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网页中的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动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态元素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与静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态内容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搭配合理，动而不乱，静而不僵。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7C16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5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</w:pP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管理</w:t>
            </w:r>
          </w:p>
          <w:p w:rsidR="00862241" w:rsidRPr="00E17C16" w:rsidRDefault="00862241" w:rsidP="00892B7B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  <w:t>(</w:t>
            </w:r>
            <w:r w:rsidRPr="00E15870">
              <w:rPr>
                <w:rFonts w:ascii="仿宋_GB2312" w:eastAsia="仿宋_GB2312" w:hAnsi="宋体" w:cs="宋体" w:hint="eastAsia"/>
                <w:b/>
                <w:bCs/>
                <w:color w:val="0A0A0A"/>
                <w:kern w:val="0"/>
                <w:sz w:val="28"/>
                <w:szCs w:val="28"/>
              </w:rPr>
              <w:t>20</w:t>
            </w:r>
            <w:r w:rsidRPr="00E15870">
              <w:rPr>
                <w:rFonts w:ascii="仿宋_GB2312" w:eastAsia="仿宋_GB2312" w:hAnsi="仿宋" w:cs="宋体" w:hint="eastAsia"/>
                <w:b/>
                <w:bCs/>
                <w:color w:val="0A0A0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" w:cs="宋体"/>
                <w:b/>
                <w:bCs/>
                <w:color w:val="0A0A0A"/>
                <w:kern w:val="0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5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网站有专人负责维护。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每个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网页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中均有作者、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添加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时间、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审核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人等信息。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7C16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10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2241" w:rsidRPr="00E17C16" w:rsidRDefault="00862241" w:rsidP="00892B7B">
            <w:pPr>
              <w:widowControl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5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严格审稿校稿制度。所有上网信息经过本单位负责人审批后方能上网。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7C16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5</w:t>
            </w:r>
          </w:p>
        </w:tc>
      </w:tr>
      <w:tr w:rsidR="00862241" w:rsidRPr="00E17C16" w:rsidTr="00892B7B">
        <w:trPr>
          <w:jc w:val="center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2241" w:rsidRPr="00E17C16" w:rsidRDefault="00862241" w:rsidP="00892B7B">
            <w:pPr>
              <w:widowControl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6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遵守网络安全的有关规定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，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未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发生安全事件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。</w:t>
            </w:r>
          </w:p>
          <w:p w:rsidR="00862241" w:rsidRPr="00E97F95" w:rsidRDefault="00862241" w:rsidP="00862241">
            <w:pPr>
              <w:pStyle w:val="a3"/>
              <w:widowControl/>
              <w:numPr>
                <w:ilvl w:val="0"/>
                <w:numId w:val="6"/>
              </w:numPr>
              <w:spacing w:afterLines="0" w:line="360" w:lineRule="exact"/>
              <w:ind w:firstLineChars="0"/>
              <w:jc w:val="both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论坛实行实名注册，留言需审核后</w:t>
            </w:r>
            <w:r w:rsidRPr="00E97F95">
              <w:rPr>
                <w:rFonts w:ascii="仿宋_GB2312" w:eastAsia="仿宋_GB2312" w:hAnsi="仿宋" w:cs="宋体"/>
                <w:color w:val="0A0A0A"/>
                <w:kern w:val="0"/>
                <w:sz w:val="28"/>
                <w:szCs w:val="28"/>
              </w:rPr>
              <w:t>发布</w:t>
            </w:r>
            <w:r w:rsidRPr="00E97F95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241" w:rsidRPr="00E17C16" w:rsidRDefault="00862241" w:rsidP="00892B7B">
            <w:pPr>
              <w:widowControl/>
              <w:spacing w:line="255" w:lineRule="atLeast"/>
              <w:jc w:val="center"/>
              <w:rPr>
                <w:rFonts w:ascii="仿宋_GB2312" w:eastAsia="仿宋_GB2312" w:hAnsi="宋体" w:cs="宋体"/>
                <w:color w:val="0A0A0A"/>
                <w:kern w:val="0"/>
                <w:sz w:val="28"/>
                <w:szCs w:val="28"/>
              </w:rPr>
            </w:pPr>
            <w:r w:rsidRPr="00E17C16">
              <w:rPr>
                <w:rFonts w:ascii="仿宋_GB2312" w:eastAsia="仿宋_GB2312" w:hAnsi="仿宋" w:cs="宋体" w:hint="eastAsia"/>
                <w:color w:val="0A0A0A"/>
                <w:kern w:val="0"/>
                <w:sz w:val="28"/>
                <w:szCs w:val="28"/>
              </w:rPr>
              <w:t>5</w:t>
            </w:r>
          </w:p>
        </w:tc>
      </w:tr>
    </w:tbl>
    <w:p w:rsidR="00862241" w:rsidRPr="00E15870" w:rsidRDefault="00862241" w:rsidP="00862241">
      <w:pPr>
        <w:widowControl/>
        <w:shd w:val="clear" w:color="auto" w:fill="FFFFFF"/>
        <w:spacing w:line="300" w:lineRule="atLeast"/>
        <w:rPr>
          <w:rFonts w:ascii="仿宋_GB2312" w:eastAsia="仿宋_GB2312" w:hAnsi="仿宋" w:cs="宋体"/>
          <w:color w:val="0A0A0A"/>
          <w:kern w:val="0"/>
          <w:sz w:val="28"/>
          <w:szCs w:val="28"/>
        </w:rPr>
      </w:pPr>
    </w:p>
    <w:p w:rsidR="00062BC4" w:rsidRDefault="00062BC4"/>
    <w:sectPr w:rsidR="00062BC4" w:rsidSect="005B2B3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2A" w:rsidRDefault="00862241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2A" w:rsidRDefault="00862241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2A" w:rsidRDefault="00862241">
    <w:pPr>
      <w:pStyle w:val="a6"/>
      <w:spacing w:after="12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2A" w:rsidRDefault="00862241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2A" w:rsidRDefault="00862241">
    <w:pPr>
      <w:pStyle w:val="a4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2A" w:rsidRDefault="00862241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2FD"/>
    <w:multiLevelType w:val="hybridMultilevel"/>
    <w:tmpl w:val="A698A16A"/>
    <w:lvl w:ilvl="0" w:tplc="082A857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7A000B"/>
    <w:multiLevelType w:val="hybridMultilevel"/>
    <w:tmpl w:val="844A7FC4"/>
    <w:lvl w:ilvl="0" w:tplc="082A857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B35E9E"/>
    <w:multiLevelType w:val="hybridMultilevel"/>
    <w:tmpl w:val="D9E84D0C"/>
    <w:lvl w:ilvl="0" w:tplc="082A857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76C2E"/>
    <w:multiLevelType w:val="hybridMultilevel"/>
    <w:tmpl w:val="B45E111C"/>
    <w:lvl w:ilvl="0" w:tplc="082A857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916E3E"/>
    <w:multiLevelType w:val="hybridMultilevel"/>
    <w:tmpl w:val="22C2C0F6"/>
    <w:lvl w:ilvl="0" w:tplc="082A857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B72C60"/>
    <w:multiLevelType w:val="hybridMultilevel"/>
    <w:tmpl w:val="161C8FC4"/>
    <w:lvl w:ilvl="0" w:tplc="082A857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1"/>
    <w:rsid w:val="00062BC4"/>
    <w:rsid w:val="000A0E63"/>
    <w:rsid w:val="000C187C"/>
    <w:rsid w:val="00142E75"/>
    <w:rsid w:val="00196AD2"/>
    <w:rsid w:val="001D61E6"/>
    <w:rsid w:val="00213C18"/>
    <w:rsid w:val="0024657F"/>
    <w:rsid w:val="00271469"/>
    <w:rsid w:val="00271FD9"/>
    <w:rsid w:val="00293212"/>
    <w:rsid w:val="002B1B93"/>
    <w:rsid w:val="002D760F"/>
    <w:rsid w:val="002E3363"/>
    <w:rsid w:val="002F0123"/>
    <w:rsid w:val="00313BCE"/>
    <w:rsid w:val="0033282B"/>
    <w:rsid w:val="0035796F"/>
    <w:rsid w:val="00397BC8"/>
    <w:rsid w:val="003B2CF0"/>
    <w:rsid w:val="003F67F4"/>
    <w:rsid w:val="004F1478"/>
    <w:rsid w:val="004F35C0"/>
    <w:rsid w:val="004F4CCA"/>
    <w:rsid w:val="004F5BD3"/>
    <w:rsid w:val="004F6B47"/>
    <w:rsid w:val="00532289"/>
    <w:rsid w:val="00554346"/>
    <w:rsid w:val="0055498B"/>
    <w:rsid w:val="0058149E"/>
    <w:rsid w:val="005959E7"/>
    <w:rsid w:val="005A1AD3"/>
    <w:rsid w:val="005D190B"/>
    <w:rsid w:val="005E435C"/>
    <w:rsid w:val="0066421A"/>
    <w:rsid w:val="006862FB"/>
    <w:rsid w:val="006950B7"/>
    <w:rsid w:val="006A002E"/>
    <w:rsid w:val="006A0B19"/>
    <w:rsid w:val="006A1053"/>
    <w:rsid w:val="006A2F18"/>
    <w:rsid w:val="006B1D4B"/>
    <w:rsid w:val="006B377D"/>
    <w:rsid w:val="006E1A6D"/>
    <w:rsid w:val="006E6135"/>
    <w:rsid w:val="006F1AEF"/>
    <w:rsid w:val="006F7196"/>
    <w:rsid w:val="00723398"/>
    <w:rsid w:val="0073352B"/>
    <w:rsid w:val="00736299"/>
    <w:rsid w:val="007410F2"/>
    <w:rsid w:val="007458C8"/>
    <w:rsid w:val="0074788D"/>
    <w:rsid w:val="00777946"/>
    <w:rsid w:val="007F28A9"/>
    <w:rsid w:val="007F5C87"/>
    <w:rsid w:val="00833927"/>
    <w:rsid w:val="0084088C"/>
    <w:rsid w:val="00862241"/>
    <w:rsid w:val="00870974"/>
    <w:rsid w:val="008B28F5"/>
    <w:rsid w:val="008E4C9D"/>
    <w:rsid w:val="008E6D5F"/>
    <w:rsid w:val="00953175"/>
    <w:rsid w:val="00983BAE"/>
    <w:rsid w:val="009B14BB"/>
    <w:rsid w:val="009C1397"/>
    <w:rsid w:val="00A0226D"/>
    <w:rsid w:val="00A0255E"/>
    <w:rsid w:val="00A241F5"/>
    <w:rsid w:val="00A43527"/>
    <w:rsid w:val="00A55358"/>
    <w:rsid w:val="00A70BB0"/>
    <w:rsid w:val="00A721B7"/>
    <w:rsid w:val="00A96910"/>
    <w:rsid w:val="00AB07C0"/>
    <w:rsid w:val="00AB1DA8"/>
    <w:rsid w:val="00AB3E86"/>
    <w:rsid w:val="00B42435"/>
    <w:rsid w:val="00B453DB"/>
    <w:rsid w:val="00B8025A"/>
    <w:rsid w:val="00BA4A58"/>
    <w:rsid w:val="00C05953"/>
    <w:rsid w:val="00C608BD"/>
    <w:rsid w:val="00C60C79"/>
    <w:rsid w:val="00C7068D"/>
    <w:rsid w:val="00C945F0"/>
    <w:rsid w:val="00C9634A"/>
    <w:rsid w:val="00CE246A"/>
    <w:rsid w:val="00CF18F5"/>
    <w:rsid w:val="00D62123"/>
    <w:rsid w:val="00D914BB"/>
    <w:rsid w:val="00E06C67"/>
    <w:rsid w:val="00E20E26"/>
    <w:rsid w:val="00E43EC2"/>
    <w:rsid w:val="00E82B3E"/>
    <w:rsid w:val="00EB2A9A"/>
    <w:rsid w:val="00F20ACE"/>
    <w:rsid w:val="00F56560"/>
    <w:rsid w:val="00FB14B9"/>
    <w:rsid w:val="00FB4915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642A-A671-4054-B47A-3B1B7743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41"/>
    <w:pPr>
      <w:spacing w:afterLines="50" w:line="400" w:lineRule="exact"/>
      <w:ind w:firstLineChars="200" w:firstLine="420"/>
      <w:jc w:val="left"/>
    </w:pPr>
    <w:rPr>
      <w:rFonts w:ascii="Times New Roman" w:eastAsia="宋体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62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 w:line="240" w:lineRule="atLeast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224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2241"/>
    <w:pPr>
      <w:tabs>
        <w:tab w:val="center" w:pos="4153"/>
        <w:tab w:val="right" w:pos="8306"/>
      </w:tabs>
      <w:snapToGrid w:val="0"/>
      <w:spacing w:afterLines="50" w:line="240" w:lineRule="atLeast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224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welcome2</dc:creator>
  <cp:keywords/>
  <dc:description/>
  <cp:lastModifiedBy>welcome2</cp:lastModifiedBy>
  <cp:revision>1</cp:revision>
  <dcterms:created xsi:type="dcterms:W3CDTF">2019-06-11T08:24:00Z</dcterms:created>
  <dcterms:modified xsi:type="dcterms:W3CDTF">2019-06-11T08:24:00Z</dcterms:modified>
</cp:coreProperties>
</file>