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附件1:</w:t>
      </w:r>
    </w:p>
    <w:p>
      <w:pPr>
        <w:autoSpaceDN w:val="0"/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滁州学院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先进集体申报表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utoSpaceDN w:val="0"/>
        <w:spacing w:line="300" w:lineRule="exact"/>
        <w:rPr>
          <w:rFonts w:hint="eastAsia" w:ascii="方正小标宋简体"/>
          <w:sz w:val="28"/>
          <w:szCs w:val="28"/>
        </w:rPr>
      </w:pPr>
      <w:r>
        <w:rPr>
          <w:rFonts w:hint="eastAsia" w:ascii="方正小标宋简体"/>
          <w:sz w:val="28"/>
          <w:szCs w:val="28"/>
          <w:lang w:val="en-US" w:eastAsia="zh-CN"/>
        </w:rPr>
        <w:t>集体</w:t>
      </w:r>
      <w:r>
        <w:rPr>
          <w:rFonts w:hint="eastAsia" w:ascii="方正小标宋简体"/>
          <w:sz w:val="28"/>
          <w:szCs w:val="28"/>
        </w:rPr>
        <w:t>名称：</w:t>
      </w:r>
      <w:r>
        <w:rPr>
          <w:rFonts w:hint="eastAsia" w:ascii="方正小标宋简体"/>
          <w:sz w:val="28"/>
          <w:szCs w:val="28"/>
          <w:u w:val="single"/>
        </w:rPr>
        <w:t xml:space="preserve">                 </w:t>
      </w:r>
      <w:r>
        <w:rPr>
          <w:rFonts w:hint="eastAsia" w:ascii="方正小标宋简体"/>
          <w:sz w:val="28"/>
          <w:szCs w:val="28"/>
        </w:rPr>
        <w:t>申报时间：</w:t>
      </w:r>
      <w:r>
        <w:rPr>
          <w:rFonts w:hint="eastAsia" w:ascii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/>
          <w:sz w:val="28"/>
          <w:szCs w:val="28"/>
        </w:rPr>
        <w:t>年</w:t>
      </w:r>
      <w:r>
        <w:rPr>
          <w:rFonts w:hint="eastAsia" w:ascii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/>
          <w:sz w:val="28"/>
          <w:szCs w:val="28"/>
        </w:rPr>
        <w:t>月</w:t>
      </w:r>
      <w:r>
        <w:rPr>
          <w:rFonts w:hint="eastAsia" w:ascii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619" w:tblpY="369"/>
        <w:tblOverlap w:val="never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431"/>
        <w:gridCol w:w="837"/>
        <w:gridCol w:w="1287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9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详细地址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9" w:type="dxa"/>
            <w:vMerge w:val="restart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申报类别</w:t>
            </w:r>
          </w:p>
          <w:p>
            <w:pPr>
              <w:autoSpaceDN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（相应栏画√）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院（部）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处（室）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系（室）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社团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文明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食堂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69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电话          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769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2018-2019学年所获荣誉、奖励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N w:val="0"/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769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况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autoSpaceDN w:val="0"/>
              <w:spacing w:line="300" w:lineRule="exact"/>
              <w:jc w:val="center"/>
              <w:rPr>
                <w:rFonts w:ascii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  <w:p>
            <w:pPr>
              <w:tabs>
                <w:tab w:val="left" w:pos="2832"/>
              </w:tabs>
              <w:jc w:val="left"/>
            </w:pPr>
          </w:p>
        </w:tc>
      </w:tr>
    </w:tbl>
    <w:tbl>
      <w:tblPr>
        <w:tblStyle w:val="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1"/>
        <w:gridCol w:w="2953"/>
        <w:gridCol w:w="2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况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7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</w:t>
            </w: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</w:t>
            </w: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</w:t>
            </w: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spacing w:line="375" w:lineRule="atLeast"/>
              <w:ind w:firstLine="64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autoSpaceDN w:val="0"/>
              <w:spacing w:line="375" w:lineRule="atLeast"/>
              <w:ind w:firstLine="4205" w:firstLineChars="1502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单位（章）</w:t>
            </w:r>
          </w:p>
          <w:p>
            <w:pPr>
              <w:autoSpaceDN w:val="0"/>
              <w:spacing w:line="375" w:lineRule="atLeast"/>
              <w:ind w:firstLine="16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主管</w:t>
            </w:r>
            <w:r>
              <w:rPr>
                <w:rFonts w:hint="eastAsia" w:ascii="宋体" w:hAnsi="宋体" w:cs="宋体"/>
                <w:sz w:val="28"/>
                <w:szCs w:val="28"/>
              </w:rPr>
              <w:t>部门审批意见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（签章）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sz w:val="28"/>
                <w:szCs w:val="28"/>
              </w:rPr>
              <w:t>文明办审批意见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（签章）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校党委</w:t>
            </w: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（签章）</w:t>
            </w:r>
          </w:p>
        </w:tc>
      </w:tr>
    </w:tbl>
    <w:p>
      <w:pPr>
        <w:autoSpaceDN w:val="0"/>
        <w:spacing w:line="375" w:lineRule="atLeast"/>
        <w:rPr>
          <w:rFonts w:hint="default" w:ascii="仿宋_GB2312" w:hAnsi="仿宋_GB2312" w:cs="仿宋_GB2312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21"/>
        </w:rPr>
        <w:t>备注：1.</w:t>
      </w:r>
      <w:r>
        <w:rPr>
          <w:rFonts w:hint="eastAsia" w:ascii="宋体" w:hAnsi="宋体"/>
          <w:szCs w:val="21"/>
        </w:rPr>
        <w:t>此表正反打印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2.此表连同支撑材料一起提交。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32B8C"/>
    <w:rsid w:val="13932B8C"/>
    <w:rsid w:val="5B7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2019-09-30T08:39:00Z</dcterms:created>
  <dc:creator>令狐冲</dc:creator>
  <cp:lastModifiedBy>令狐冲</cp:lastModifiedBy>
  <dcterms:modified xsi:type="dcterms:W3CDTF">2019-09-30T08:53:52Z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