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</w:t>
      </w:r>
    </w:p>
    <w:p>
      <w:pPr>
        <w:jc w:val="center"/>
        <w:rPr>
          <w:color w:val="00000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2022年3月份NCRE开考级别与科目</w:t>
      </w:r>
    </w:p>
    <w:tbl>
      <w:tblPr>
        <w:tblStyle w:val="6"/>
        <w:tblW w:w="6038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403"/>
        <w:gridCol w:w="993"/>
        <w:gridCol w:w="1132"/>
        <w:gridCol w:w="1414"/>
        <w:gridCol w:w="22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级别 </w:t>
            </w: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科目名称 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科目代码 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考试时间 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考核课程代码 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获证条件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计算机基础及WPS Office应用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科目14考试合格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计算机基础及MS Office应用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科目15考试合格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计算机基础及Photoshop应用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科目16考试合格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网络安全素质教育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科目17考试合格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C语言程序设计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201、224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科目24考试合格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Java语言程序设计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201、228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科目28考试合格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Access数据库程序设计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201、229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科目29考试合格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C++语言程序设计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201、261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科目61考试合格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MySQL数据库程序设计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201、263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科目63考试合格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Web程序设计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201、264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科目64考试合格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MS Office高级应用与设计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201、265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科目65考试合格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Python语言程序设计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201、266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科目66考试合格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WPS Office高级应用与设计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201、267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科目67考试合格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OpenGauss 数据库程序设计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201、268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科目68考试合格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网络技术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科目35考试合格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数据库技术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科目36考试合格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信息安全技术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科目38考试合格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嵌入式系统开发技术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科目39考试合格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42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四级</w:t>
            </w: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网络工程师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401、403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获得科目35证书，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科目41考试合格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数据库工程师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401、404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获得科目36证书，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科目42考试合格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信息安全工程师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401、403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获得科目38证书，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科目44考试合格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  <w:jc w:val="center"/>
        </w:trPr>
        <w:tc>
          <w:tcPr>
            <w:tcW w:w="42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嵌入式系统开发工程师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90分钟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401、402</w:t>
            </w:r>
          </w:p>
        </w:tc>
        <w:tc>
          <w:tcPr>
            <w:tcW w:w="11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获得科目39证书，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科目45考试合格</w:t>
            </w:r>
          </w:p>
        </w:tc>
      </w:tr>
    </w:tbl>
    <w:p>
      <w:pPr>
        <w:widowControl/>
        <w:jc w:val="left"/>
        <w:rPr>
          <w:rFonts w:ascii="Times New Roman" w:hAnsi="Times New Roman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注：2023年继续暂停三级Linux应用与开发技术、四级Linux应用与开发工程师等两个科目考试。2021年下半年已通过四级Linux考试的，成绩保留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804AA"/>
    <w:rsid w:val="0019390B"/>
    <w:rsid w:val="001A5AFF"/>
    <w:rsid w:val="001C0467"/>
    <w:rsid w:val="001C4D16"/>
    <w:rsid w:val="001D0FC0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3E6B6C"/>
    <w:rsid w:val="003F1FD8"/>
    <w:rsid w:val="00473C87"/>
    <w:rsid w:val="004F541A"/>
    <w:rsid w:val="00505285"/>
    <w:rsid w:val="0056556A"/>
    <w:rsid w:val="005A3835"/>
    <w:rsid w:val="005A4730"/>
    <w:rsid w:val="005C28BE"/>
    <w:rsid w:val="0063040D"/>
    <w:rsid w:val="006466B9"/>
    <w:rsid w:val="00772D28"/>
    <w:rsid w:val="007D707B"/>
    <w:rsid w:val="008369E4"/>
    <w:rsid w:val="008918D6"/>
    <w:rsid w:val="008D2195"/>
    <w:rsid w:val="0093337F"/>
    <w:rsid w:val="00A6096F"/>
    <w:rsid w:val="00A952D6"/>
    <w:rsid w:val="00AB01F8"/>
    <w:rsid w:val="00AB7882"/>
    <w:rsid w:val="00B01389"/>
    <w:rsid w:val="00B50913"/>
    <w:rsid w:val="00B85A1F"/>
    <w:rsid w:val="00BB7B97"/>
    <w:rsid w:val="00CC49B1"/>
    <w:rsid w:val="00D209DB"/>
    <w:rsid w:val="00D217DD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EE2388"/>
    <w:rsid w:val="00F000D9"/>
    <w:rsid w:val="00F553E1"/>
    <w:rsid w:val="00F62288"/>
    <w:rsid w:val="00F73CA7"/>
    <w:rsid w:val="00FC6ACC"/>
    <w:rsid w:val="00FD6F41"/>
    <w:rsid w:val="0DAB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semiHidden/>
    <w:unhideWhenUsed/>
    <w:uiPriority w:val="99"/>
    <w:rPr>
      <w:color w:val="800080"/>
      <w:u w:val="single"/>
    </w:rPr>
  </w:style>
  <w:style w:type="character" w:styleId="9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link w:val="4"/>
    <w:uiPriority w:val="99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EA55-B065-4A05-8D84-820CF892C3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594</Words>
  <Characters>837</Characters>
  <Lines>7</Lines>
  <Paragraphs>2</Paragraphs>
  <TotalTime>25</TotalTime>
  <ScaleCrop>false</ScaleCrop>
  <LinksUpToDate>false</LinksUpToDate>
  <CharactersWithSpaces>848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2020-12-21T08:32:00Z</dcterms:created>
  <dc:creator>微软用户</dc:creator>
  <cp:lastModifiedBy>咕咕</cp:lastModifiedBy>
  <dcterms:modified xsi:type="dcterms:W3CDTF">2023-02-17T03:11:40Z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889E6B7B4B8C4C7B80B50CD6BEC79E36</vt:lpwstr>
  </property>
</Properties>
</file>